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360" w:lineRule="auto"/>
        <w:ind w:firstLine="0" w:firstLineChars="0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附件</w:t>
      </w:r>
      <w:r>
        <w:rPr>
          <w:rFonts w:ascii="宋体" w:hAnsi="宋体"/>
          <w:b/>
          <w:sz w:val="24"/>
          <w:szCs w:val="24"/>
        </w:rPr>
        <w:t>4</w:t>
      </w:r>
    </w:p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临床试验涉及检查项目登记表 </w:t>
      </w:r>
    </w:p>
    <w:tbl>
      <w:tblPr>
        <w:tblStyle w:val="4"/>
        <w:tblW w:w="857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7"/>
        <w:gridCol w:w="1053"/>
        <w:gridCol w:w="501"/>
        <w:gridCol w:w="1275"/>
        <w:gridCol w:w="208"/>
        <w:gridCol w:w="643"/>
        <w:gridCol w:w="349"/>
        <w:gridCol w:w="360"/>
        <w:gridCol w:w="850"/>
        <w:gridCol w:w="671"/>
        <w:gridCol w:w="14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0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专业名称</w:t>
            </w:r>
          </w:p>
        </w:tc>
        <w:tc>
          <w:tcPr>
            <w:tcW w:w="155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主要研究者</w:t>
            </w:r>
          </w:p>
        </w:tc>
        <w:tc>
          <w:tcPr>
            <w:tcW w:w="156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Sub-I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120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申办者</w:t>
            </w:r>
          </w:p>
        </w:tc>
        <w:tc>
          <w:tcPr>
            <w:tcW w:w="303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kern w:val="0"/>
                <w:szCs w:val="21"/>
              </w:rPr>
            </w:pP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CRO</w:t>
            </w:r>
          </w:p>
        </w:tc>
        <w:tc>
          <w:tcPr>
            <w:tcW w:w="3685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120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试验名称</w:t>
            </w:r>
          </w:p>
        </w:tc>
        <w:tc>
          <w:tcPr>
            <w:tcW w:w="7365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方案编号</w:t>
            </w:r>
          </w:p>
        </w:tc>
        <w:tc>
          <w:tcPr>
            <w:tcW w:w="736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857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6"/>
              </w:tabs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涉及检查项目</w:t>
            </w: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2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6"/>
              </w:tabs>
              <w:jc w:val="center"/>
              <w:rPr>
                <w:b/>
                <w:kern w:val="0"/>
                <w:sz w:val="24"/>
                <w:szCs w:val="24"/>
                <w:vertAlign w:val="superscript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检查项目</w:t>
            </w:r>
            <w:r>
              <w:rPr>
                <w:rFonts w:hint="eastAsia"/>
                <w:b/>
                <w:kern w:val="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9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6"/>
              </w:tabs>
              <w:jc w:val="center"/>
              <w:rPr>
                <w:b/>
                <w:kern w:val="0"/>
                <w:sz w:val="24"/>
                <w:szCs w:val="24"/>
                <w:vertAlign w:val="superscript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检查地点</w:t>
            </w:r>
            <w:r>
              <w:rPr>
                <w:rFonts w:hint="eastAsia"/>
                <w:b/>
                <w:kern w:val="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6"/>
              </w:tabs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能否溯源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6"/>
              </w:tabs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溯源地点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2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6"/>
              </w:tabs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9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6"/>
              </w:tabs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8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6"/>
              </w:tabs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6"/>
              </w:tabs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2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6"/>
              </w:tabs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9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6"/>
              </w:tabs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8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6"/>
              </w:tabs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6"/>
              </w:tabs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2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6"/>
              </w:tabs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9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6"/>
              </w:tabs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8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6"/>
              </w:tabs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6"/>
              </w:tabs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2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6"/>
              </w:tabs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9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6"/>
              </w:tabs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8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6"/>
              </w:tabs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6"/>
              </w:tabs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2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6"/>
              </w:tabs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9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6"/>
              </w:tabs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8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6"/>
              </w:tabs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6"/>
              </w:tabs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857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备注：</w:t>
            </w:r>
          </w:p>
          <w:p>
            <w:pPr>
              <w:pStyle w:val="6"/>
              <w:numPr>
                <w:ilvl w:val="0"/>
                <w:numId w:val="1"/>
              </w:numPr>
              <w:ind w:firstLineChars="0"/>
            </w:pPr>
            <w:r>
              <w:rPr>
                <w:rFonts w:hint="eastAsia"/>
              </w:rPr>
              <w:t>检查项目：检查项目应包含流程图中涉及的所有检查，包括实验室检查、影像学检查、心电图、病理学检查等，请按照方案列出。</w:t>
            </w:r>
          </w:p>
          <w:p>
            <w:pPr>
              <w:pStyle w:val="6"/>
              <w:numPr>
                <w:ilvl w:val="0"/>
                <w:numId w:val="1"/>
              </w:numPr>
              <w:ind w:firstLineChars="0"/>
            </w:pPr>
            <w:r>
              <w:rPr>
                <w:rFonts w:hint="eastAsia"/>
              </w:rPr>
              <w:t>检查地点：XXX中心实验室、本院检验科、本院影像科、本院心内科、本院病理科、科室仪器检测等。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  <w:jc w:val="center"/>
        </w:trPr>
        <w:tc>
          <w:tcPr>
            <w:tcW w:w="857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708" w:firstLineChars="294"/>
              <w:rPr>
                <w:u w:val="single"/>
              </w:rPr>
            </w:pPr>
            <w:r>
              <w:rPr>
                <w:rFonts w:hint="eastAsia"/>
                <w:b/>
                <w:sz w:val="24"/>
              </w:rPr>
              <w:t>主要研究者签字：</w:t>
            </w:r>
            <w:r>
              <w:rPr>
                <w:rFonts w:hint="eastAsia"/>
                <w:b/>
                <w:sz w:val="24"/>
                <w:u w:val="single"/>
              </w:rPr>
              <w:t xml:space="preserve">               </w:t>
            </w:r>
            <w:r>
              <w:rPr>
                <w:rFonts w:hint="eastAsia"/>
                <w:b/>
                <w:sz w:val="24"/>
              </w:rPr>
              <w:t xml:space="preserve">  日期：</w:t>
            </w:r>
            <w:r>
              <w:rPr>
                <w:rFonts w:hint="eastAsia"/>
                <w:b/>
                <w:sz w:val="24"/>
                <w:u w:val="single"/>
              </w:rPr>
              <w:t xml:space="preserve">                 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17453998"/>
      <w:docPartObj>
        <w:docPartGallery w:val="AutoText"/>
      </w:docPartObj>
    </w:sdtPr>
    <w:sdtContent>
      <w:sdt>
        <w:sdtPr>
          <w:id w:val="1728636285"/>
          <w:docPartObj>
            <w:docPartGallery w:val="AutoText"/>
          </w:docPartObj>
        </w:sdtPr>
        <w:sdtContent>
          <w:p>
            <w:pPr>
              <w:pStyle w:val="2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left"/>
    </w:pPr>
    <w:r>
      <w:rPr>
        <w:rFonts w:hint="eastAsia"/>
      </w:rPr>
      <w:t xml:space="preserve">北京大学第一医院医院药物临床试验机构 </w:t>
    </w:r>
    <w:r>
      <w:t xml:space="preserve">              </w:t>
    </w:r>
    <w:r>
      <w:rPr>
        <w:rFonts w:hint="eastAsia"/>
      </w:rPr>
      <w:t>临床试验立项标准操作规程（V</w:t>
    </w:r>
    <w:r>
      <w:t>7.</w:t>
    </w:r>
    <w:r>
      <w:rPr>
        <w:rFonts w:hint="eastAsia"/>
        <w:lang w:val="en-US" w:eastAsia="zh-CN"/>
      </w:rPr>
      <w:t>1</w:t>
    </w:r>
    <w:r>
      <w:rPr>
        <w:rFonts w:hint="eastAsia"/>
      </w:rPr>
      <w:t>/</w:t>
    </w:r>
    <w:r>
      <w:t>202</w:t>
    </w:r>
    <w:r>
      <w:rPr>
        <w:rFonts w:hint="eastAsia"/>
        <w:lang w:val="en-US" w:eastAsia="zh-CN"/>
      </w:rPr>
      <w:t>40415</w:t>
    </w:r>
    <w:r>
      <w:rPr>
        <w:rFonts w:hint="eastAsia"/>
      </w:rPr>
      <w:t xml:space="preserve">）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F4D2C86"/>
    <w:multiLevelType w:val="multilevel"/>
    <w:tmpl w:val="6F4D2C86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default" w:ascii="Times New Roman" w:hAnsi="Times New Roman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FlMjU3Mjc5YjhmNTdiMDRmMDJjNGY4OTQ1NmQ2MzYifQ=="/>
  </w:docVars>
  <w:rsids>
    <w:rsidRoot w:val="00F63150"/>
    <w:rsid w:val="002666B0"/>
    <w:rsid w:val="003A4C72"/>
    <w:rsid w:val="006B38FA"/>
    <w:rsid w:val="006F7134"/>
    <w:rsid w:val="00713762"/>
    <w:rsid w:val="0074436B"/>
    <w:rsid w:val="00966285"/>
    <w:rsid w:val="009E3249"/>
    <w:rsid w:val="009E5C8D"/>
    <w:rsid w:val="00A437E6"/>
    <w:rsid w:val="00AF7918"/>
    <w:rsid w:val="00D62072"/>
    <w:rsid w:val="00F63150"/>
    <w:rsid w:val="5F0D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1</Pages>
  <Words>41</Words>
  <Characters>238</Characters>
  <Lines>1</Lines>
  <Paragraphs>1</Paragraphs>
  <TotalTime>5</TotalTime>
  <ScaleCrop>false</ScaleCrop>
  <LinksUpToDate>false</LinksUpToDate>
  <CharactersWithSpaces>278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2023-11-24T05:44:00Z</dcterms:created>
  <dc:creator>机构办公室-张滨</dc:creator>
  <cp:lastModifiedBy>xujunyu</cp:lastModifiedBy>
  <dcterms:modified xsi:type="dcterms:W3CDTF">2024-04-15T08:30:23Z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FCB1BB21D81449778D9D33F6E70EDDFB_12</vt:lpwstr>
  </property>
</Properties>
</file>